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8F97" w14:textId="05BB05CF" w:rsidR="0016728F" w:rsidRPr="009A19A7" w:rsidRDefault="0016728F" w:rsidP="0016728F">
      <w:pPr>
        <w:jc w:val="center"/>
        <w:rPr>
          <w:rFonts w:ascii="Times New Roman" w:hAnsi="Times New Roman" w:cs="Times New Roman"/>
          <w:b/>
          <w:sz w:val="24"/>
          <w:szCs w:val="24"/>
        </w:rPr>
      </w:pPr>
      <w:r w:rsidRPr="0016728F">
        <w:rPr>
          <w:rFonts w:ascii="Times New Roman" w:hAnsi="Times New Roman" w:cs="Times New Roman"/>
          <w:sz w:val="24"/>
          <w:szCs w:val="24"/>
        </w:rPr>
        <w:t>Аннотация к</w:t>
      </w:r>
      <w:r w:rsidR="009A19A7">
        <w:rPr>
          <w:rFonts w:ascii="Times New Roman" w:hAnsi="Times New Roman" w:cs="Times New Roman"/>
          <w:sz w:val="24"/>
          <w:szCs w:val="24"/>
        </w:rPr>
        <w:t xml:space="preserve"> образовательной программе </w:t>
      </w:r>
      <w:r w:rsidR="00175DBB">
        <w:rPr>
          <w:rFonts w:ascii="Times New Roman" w:hAnsi="Times New Roman" w:cs="Times New Roman"/>
          <w:sz w:val="24"/>
          <w:szCs w:val="24"/>
        </w:rPr>
        <w:t>«</w:t>
      </w:r>
      <w:r w:rsidR="00D47AE6">
        <w:rPr>
          <w:rFonts w:ascii="Times New Roman" w:hAnsi="Times New Roman" w:cs="Times New Roman"/>
          <w:sz w:val="24"/>
          <w:szCs w:val="24"/>
          <w:lang w:val="en-US"/>
        </w:rPr>
        <w:t>Welcome</w:t>
      </w:r>
      <w:r w:rsidR="00175DBB">
        <w:rPr>
          <w:rFonts w:ascii="Times New Roman" w:hAnsi="Times New Roman" w:cs="Times New Roman"/>
          <w:sz w:val="24"/>
          <w:szCs w:val="24"/>
        </w:rPr>
        <w:t>»</w:t>
      </w:r>
    </w:p>
    <w:p w14:paraId="54665517"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Основной целью данной образовательной программы является формирование человека духовного, способного к взаимопониманию, готового вести диалог культур. </w:t>
      </w:r>
    </w:p>
    <w:p w14:paraId="74DB452B" w14:textId="15514F9E"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Для достижения данной цели на этапе дошкольного образования</w:t>
      </w:r>
      <w:r>
        <w:rPr>
          <w:rFonts w:ascii="Times New Roman" w:hAnsi="Times New Roman" w:cs="Times New Roman"/>
          <w:sz w:val="24"/>
          <w:szCs w:val="24"/>
        </w:rPr>
        <w:t xml:space="preserve"> </w:t>
      </w:r>
      <w:r w:rsidRPr="00D47AE6">
        <w:rPr>
          <w:rFonts w:ascii="Times New Roman" w:hAnsi="Times New Roman" w:cs="Times New Roman"/>
          <w:sz w:val="24"/>
          <w:szCs w:val="24"/>
        </w:rPr>
        <w:t>необходимо решить следующие задачи:</w:t>
      </w:r>
    </w:p>
    <w:p w14:paraId="1AF97F74"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1)</w:t>
      </w:r>
      <w:r w:rsidRPr="00D47AE6">
        <w:rPr>
          <w:rFonts w:ascii="Times New Roman" w:hAnsi="Times New Roman" w:cs="Times New Roman"/>
          <w:sz w:val="24"/>
          <w:szCs w:val="24"/>
        </w:rPr>
        <w:tab/>
        <w:t xml:space="preserve">Сформировать у дошкольников целостную картину мира </w:t>
      </w:r>
    </w:p>
    <w:p w14:paraId="709B504B"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2)</w:t>
      </w:r>
      <w:r w:rsidRPr="00D47AE6">
        <w:rPr>
          <w:rFonts w:ascii="Times New Roman" w:hAnsi="Times New Roman" w:cs="Times New Roman"/>
          <w:sz w:val="24"/>
          <w:szCs w:val="24"/>
        </w:rPr>
        <w:tab/>
        <w:t>Формировать общечеловеческие и общенациональные ценности;</w:t>
      </w:r>
    </w:p>
    <w:p w14:paraId="11642E35"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3)</w:t>
      </w:r>
      <w:r w:rsidRPr="00D47AE6">
        <w:rPr>
          <w:rFonts w:ascii="Times New Roman" w:hAnsi="Times New Roman" w:cs="Times New Roman"/>
          <w:sz w:val="24"/>
          <w:szCs w:val="24"/>
        </w:rPr>
        <w:tab/>
        <w:t xml:space="preserve">Развивать различные группы способностей, которые обеспечат готовность воспитанника к обучению в начальной школе, а также помогут ему реализоваться во взрослой жизни. </w:t>
      </w:r>
    </w:p>
    <w:p w14:paraId="305AC4B9"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Предлагаемая рабочая программа предназначена для слушателей курса «</w:t>
      </w:r>
      <w:proofErr w:type="spellStart"/>
      <w:r w:rsidRPr="00D47AE6">
        <w:rPr>
          <w:rFonts w:ascii="Times New Roman" w:hAnsi="Times New Roman" w:cs="Times New Roman"/>
          <w:sz w:val="24"/>
          <w:szCs w:val="24"/>
        </w:rPr>
        <w:t>Welcome</w:t>
      </w:r>
      <w:proofErr w:type="spellEnd"/>
      <w:r w:rsidRPr="00D47AE6">
        <w:rPr>
          <w:rFonts w:ascii="Times New Roman" w:hAnsi="Times New Roman" w:cs="Times New Roman"/>
          <w:sz w:val="24"/>
          <w:szCs w:val="24"/>
        </w:rPr>
        <w:t>» в возрасте от 4(5) до 6 (7) лет, поэтому возрастные особенности детей данной возрастной группы являются значимыми для разработки и реализации программы характеристики. Представим их ниже.</w:t>
      </w:r>
    </w:p>
    <w:p w14:paraId="2539C639"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Характеристики развития детей 4-5 лет. Социальная ситуация развития на пятом году жизни характеризуется дальнейшим развитием игровой деятельности. Путем образовательной работы взрослый может оказать влияние на ее формирование. Ребенок уже в состоянии освоить роль, включающую до десяти игровых действий, отделять себя от роли. Игровые действия он начинает выполнять не ради них самих, а ради игрового смысла, поэтому насыщение роли игровыми действиями позволяет одновременно обогатить смысл детских игр. С помощью взрослых дошкольники должны освоить разнообразные игровые роли с присущими им игровыми действиями. Только тогда появится возможность разделения игровых и реальных взаимодействий детей.</w:t>
      </w:r>
    </w:p>
    <w:p w14:paraId="34764A74"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     Дети 4-5 лет могут выстроить последовательность игровых действий в соответствии с логикой развития сюжета. У них появляется возможность установления ролевых взаимодействий с другими участниками игры. В этом возрасте дети обычно выбирают относительно простые роли (например, водителя и пассажира, доктора и больного и т.д.)</w:t>
      </w:r>
    </w:p>
    <w:p w14:paraId="39132480"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     У детей продолжает развиваться изобразительная деятельность. Хотя графические образы становятся более детализированными, велика условность их соотнесения с реальными объектами. Выполняя рисунок, ребенок не уделяет достаточного внимания отдельным деталям, поэтому изображение может быть неточным. Дети могут рисовать основные геометрические фигуры, вырезать ножницами, наклеивать изображения на бумагу и т.д.</w:t>
      </w:r>
    </w:p>
    <w:p w14:paraId="2E6C0C9B"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     Можно использовать различные схематические изображения для их последующей детализации в процессе обсуждения с детьми. Для этого следует подобрать сюжеты, которые соответствуют игровым ролям, осваиваемым дошкольниками. Воспитатель может показать схематическое изображение персонажа и обсудить детали его внешнего вида, постепенно дополняя рисунок (предлагая детям соответствующие вопросы). Учитывая, что одновременное развивается техническая сторона изобразительной деятельности, воспитатель может предложить детям самим дорисовать схематичные изображения. Дети могут рисовать основные геометрические фигуры, вырезать ножницами, наклеивать изображения на бумагу и т.д.</w:t>
      </w:r>
    </w:p>
    <w:p w14:paraId="022C6271"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     Дошкольники этого возраста с удовольствием занимаются конструированием из строительного материала. Их конструкции становятся достаточно разнообразными. Дети могут построить несколько видов одного и того же объекта (например, дома). Они охотно следуют плану, предложенному взрослым, а также могут проявлять инициативу при создании плана постройки. Постройки могут включать 5-6 деталей.</w:t>
      </w:r>
    </w:p>
    <w:p w14:paraId="7BC92B24"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удерживаются равновесие, перешагивают через небольшие преграды. Усложняются игры с мячом.</w:t>
      </w:r>
    </w:p>
    <w:p w14:paraId="6F88F6B8"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     К концу среднего дошкольного возраста восприятие становиться более развитым: они могут назвать форму, на которую похож тот или иной предмет. Поэтому для развития </w:t>
      </w:r>
      <w:r w:rsidRPr="00D47AE6">
        <w:rPr>
          <w:rFonts w:ascii="Times New Roman" w:hAnsi="Times New Roman" w:cs="Times New Roman"/>
          <w:sz w:val="24"/>
          <w:szCs w:val="24"/>
        </w:rPr>
        <w:lastRenderedPageBreak/>
        <w:t>восприятия следует использовать задания, направленные на классификацию предметов по форме, величине, цвету и т.д.</w:t>
      </w:r>
    </w:p>
    <w:p w14:paraId="746DDE50"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 Они могут вычленять в сложных объектах простые формы и из простых и из простых 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помнить поручения взрослых, могут выучить небольшое стихотворение и т.д. </w:t>
      </w:r>
    </w:p>
    <w:p w14:paraId="35F68B70"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     В этом возрасте интенсивно развивается образное мышление – дети способны решать различные задания с применением простых схем. Они могут строить по схеме, решать лабиринтные задания. Однако при этом им трудно встать на позицию другого наблюдателя  и во внутреннем плане совершать внутреннее преобразование образа. Для детей этого возраста особенно характерны известные феномены Ж. Пиаже: сохранение количества, объема и величины.  </w:t>
      </w:r>
    </w:p>
    <w:p w14:paraId="4E502293"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     В среднем дошкольном возрасте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w:t>
      </w:r>
    </w:p>
    <w:p w14:paraId="734B47E7"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     Воображение выполняет две функции. Во-первых, изображение осуществляет познавательную функцию, позволяя ребенку построить целостное представление о мире. В тех случаях, когда познаваемые объекты оказываются слишком сложными благодаря замещению и моделированию, ребенок все равно осваивает их свойства, достраивая представление о них в своем воображении. Он в уме создает другой объект, который замещает познаваемый, и тем самым поддерживается целостное видение мира. Во-вторых, воображение связано с эмоциональной сферой, направленной на защиту Я ребенка. В этом случае воображение функционирует в ситуации неопределенности (например, при конфликтных отношениях с родителями, при негативном отношении со стороны близкого взрослого), когда ребенок не знает о том, какая стратегия поведения будет правильной. Эмоциональное воображение ребенка создает отрицательно эмоционально насыщенный образ, замещающий негативное взаимодействие со взрослым. Другими словами, дошкольник переживает не по поводу плохого обращения со стороны матери, а боится вымышленного им персонажа (например, Бабы Яги). Таким образом, ребенку удается защитить свое Я и сохранить положительное отношение к близким людям. Кроме того, с целью эмоциональной защиты и поддержки он может вовлечь в ситуацию именно того взрослого, по поводу которого изначально возникли эмоциональные переживания. Однако эмоциональное воображение способно привести к нежелательным последствиям в развитии ребенка, если он создает для себя такую систему образов, которая заменяет ему реальность.</w:t>
      </w:r>
    </w:p>
    <w:p w14:paraId="2A125557"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     У детей данной возрастной группы увеличивается устойчивость внимания. Ребенку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14:paraId="1C60BE27"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466BA5F3"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запоминания, но она вызывает интерес.</w:t>
      </w:r>
    </w:p>
    <w:p w14:paraId="2ACA3591"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представляется собой возрастной феномен.</w:t>
      </w:r>
    </w:p>
    <w:p w14:paraId="2A75D0CC" w14:textId="77777777" w:rsidR="00D47AE6" w:rsidRPr="00D47AE6"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конкурентность, </w:t>
      </w:r>
      <w:r w:rsidRPr="00D47AE6">
        <w:rPr>
          <w:rFonts w:ascii="Times New Roman" w:hAnsi="Times New Roman" w:cs="Times New Roman"/>
          <w:sz w:val="24"/>
          <w:szCs w:val="24"/>
        </w:rPr>
        <w:lastRenderedPageBreak/>
        <w:t>соревновательность. Последняя важна для сравнения себя с другим, что ведет к развитию образа Я ребенка, его детализации.</w:t>
      </w:r>
    </w:p>
    <w:p w14:paraId="1258C1B1" w14:textId="04D7E2C7" w:rsidR="004E56D1" w:rsidRPr="0016728F" w:rsidRDefault="00D47AE6" w:rsidP="00D47AE6">
      <w:pPr>
        <w:pStyle w:val="a3"/>
        <w:jc w:val="both"/>
        <w:rPr>
          <w:rFonts w:ascii="Times New Roman" w:hAnsi="Times New Roman" w:cs="Times New Roman"/>
          <w:sz w:val="24"/>
          <w:szCs w:val="24"/>
        </w:rPr>
      </w:pPr>
      <w:r w:rsidRPr="00D47AE6">
        <w:rPr>
          <w:rFonts w:ascii="Times New Roman" w:hAnsi="Times New Roman" w:cs="Times New Roman"/>
          <w:sz w:val="24"/>
          <w:szCs w:val="24"/>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детализации.</w:t>
      </w:r>
    </w:p>
    <w:sectPr w:rsidR="004E56D1" w:rsidRPr="0016728F" w:rsidSect="004A4DB7">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8F"/>
    <w:rsid w:val="0016728F"/>
    <w:rsid w:val="00175DBB"/>
    <w:rsid w:val="002070A8"/>
    <w:rsid w:val="00400B4C"/>
    <w:rsid w:val="004A4DB7"/>
    <w:rsid w:val="004E56D1"/>
    <w:rsid w:val="009A19A7"/>
    <w:rsid w:val="00C0534D"/>
    <w:rsid w:val="00D4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F8C9"/>
  <w15:docId w15:val="{033AA2A1-5484-46DD-9892-E97F830D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7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1287</Words>
  <Characters>7337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Александровна Слинкина</cp:lastModifiedBy>
  <cp:revision>6</cp:revision>
  <dcterms:created xsi:type="dcterms:W3CDTF">2022-10-15T10:36:00Z</dcterms:created>
  <dcterms:modified xsi:type="dcterms:W3CDTF">2022-10-16T11:16:00Z</dcterms:modified>
</cp:coreProperties>
</file>