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80" w:rsidRDefault="00527480">
      <w:pPr>
        <w:rPr>
          <w:lang w:val="en-US"/>
        </w:rPr>
      </w:pPr>
    </w:p>
    <w:p w:rsidR="005D15DA" w:rsidRPr="009315D7" w:rsidRDefault="009315D7" w:rsidP="00931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D7"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В каждом подразделении учреждения имеется кнопка вызова персонала.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В подразделении ИДК (ул. Дзержинского, д. 2/1) имеется санузел для инвалидов и лиц с ОВЗ.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 xml:space="preserve">В подразделении №4 (ул. Федорова, д. 59) имеется пандус. 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В случае невозможности посещения занятий, обучение проводится дистанцио</w:t>
      </w:r>
      <w:r w:rsidR="009315D7">
        <w:rPr>
          <w:rFonts w:ascii="Times New Roman" w:hAnsi="Times New Roman" w:cs="Times New Roman"/>
          <w:sz w:val="28"/>
          <w:szCs w:val="28"/>
        </w:rPr>
        <w:t>нно по индивидуальной программе.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315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15D7">
        <w:rPr>
          <w:rFonts w:ascii="Times New Roman" w:hAnsi="Times New Roman" w:cs="Times New Roman"/>
          <w:sz w:val="28"/>
          <w:szCs w:val="28"/>
        </w:rPr>
        <w:t xml:space="preserve"> с ОВЗ используются специальные адаптированные образовательные программы дополнительного образования. Адаптированная программа разрабатывается с учётом особенностей развития ребенка. Основой для разработки адаптированной образовательной программы является ФГОС. Разработаны программы для слабослышащих  детей</w:t>
      </w:r>
      <w:r w:rsidR="009315D7">
        <w:rPr>
          <w:rFonts w:ascii="Times New Roman" w:hAnsi="Times New Roman" w:cs="Times New Roman"/>
          <w:sz w:val="28"/>
          <w:szCs w:val="28"/>
        </w:rPr>
        <w:t>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В образовательной организации имеется материально-техническое оборудование для ведения программ с применением дистанционных технологий.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>Если ребенок занимается дистанционно, он может присутствовать в классе виртуально. С помощью камеры 360 и виртуальных очков</w:t>
      </w:r>
      <w:r w:rsidR="009315D7">
        <w:rPr>
          <w:rFonts w:ascii="Times New Roman" w:hAnsi="Times New Roman" w:cs="Times New Roman"/>
          <w:sz w:val="28"/>
          <w:szCs w:val="28"/>
        </w:rPr>
        <w:t>.</w:t>
      </w:r>
    </w:p>
    <w:p w:rsidR="005D15DA" w:rsidRPr="009315D7" w:rsidRDefault="005D15DA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 w:rsidRPr="009315D7">
        <w:rPr>
          <w:rFonts w:ascii="Times New Roman" w:hAnsi="Times New Roman" w:cs="Times New Roman"/>
          <w:sz w:val="28"/>
          <w:szCs w:val="28"/>
        </w:rPr>
        <w:t xml:space="preserve">Инвалиды и лица с ОВЗ небольшой и средней степени тяжести участвуют в образовательном процессе на общих основаниях. </w:t>
      </w:r>
    </w:p>
    <w:p w:rsidR="005D15DA" w:rsidRPr="009315D7" w:rsidRDefault="009315D7" w:rsidP="0093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преподаватели воспитывают </w:t>
      </w:r>
      <w:r w:rsidRPr="009315D7">
        <w:rPr>
          <w:rFonts w:ascii="Times New Roman" w:hAnsi="Times New Roman" w:cs="Times New Roman"/>
          <w:sz w:val="28"/>
          <w:szCs w:val="28"/>
        </w:rPr>
        <w:t>жизненно-важные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обучающихся, проводят социальную адаптацию, поздравляют с праздниками </w:t>
      </w:r>
      <w:r w:rsidR="005D15DA" w:rsidRPr="009315D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ОВЗ, прививают</w:t>
      </w:r>
      <w:r w:rsidR="005D15DA" w:rsidRPr="009315D7">
        <w:rPr>
          <w:rFonts w:ascii="Times New Roman" w:hAnsi="Times New Roman" w:cs="Times New Roman"/>
          <w:sz w:val="28"/>
          <w:szCs w:val="28"/>
        </w:rPr>
        <w:t xml:space="preserve"> уважительное отношение к детям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15DA" w:rsidRPr="009315D7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5DA" w:rsidRPr="005D15DA" w:rsidRDefault="005D15DA"/>
    <w:sectPr w:rsidR="005D15DA" w:rsidRPr="005D15DA" w:rsidSect="005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D15DA"/>
    <w:rsid w:val="00135E12"/>
    <w:rsid w:val="002708F7"/>
    <w:rsid w:val="00527480"/>
    <w:rsid w:val="005D15DA"/>
    <w:rsid w:val="006666D1"/>
    <w:rsid w:val="009315D7"/>
    <w:rsid w:val="00F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li.lyapustina</dc:creator>
  <cp:lastModifiedBy>na.slinkina</cp:lastModifiedBy>
  <cp:revision>3</cp:revision>
  <dcterms:created xsi:type="dcterms:W3CDTF">2021-04-16T07:30:00Z</dcterms:created>
  <dcterms:modified xsi:type="dcterms:W3CDTF">2021-04-16T07:42:00Z</dcterms:modified>
</cp:coreProperties>
</file>